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F0BD4" w14:textId="7F8127B6" w:rsidR="009A4EFE" w:rsidRPr="008C67B0" w:rsidRDefault="009A4EFE" w:rsidP="009A4EFE">
      <w:pPr>
        <w:pStyle w:val="NormalWeb"/>
        <w:rPr>
          <w:rFonts w:ascii="Barlow" w:hAnsi="Barlow" w:cs="Calibri"/>
          <w:sz w:val="20"/>
          <w:szCs w:val="20"/>
        </w:rPr>
      </w:pPr>
      <w:r w:rsidRPr="008C67B0">
        <w:rPr>
          <w:rFonts w:ascii="Barlow" w:hAnsi="Barlow" w:cs="Calibri"/>
          <w:sz w:val="20"/>
          <w:szCs w:val="20"/>
        </w:rPr>
        <w:t>We are a worldwide leading provider of laser beam projection displays that enable tech giants from Silicon Valley to Asia to unlock their Augmented Reality revolution.</w:t>
      </w:r>
    </w:p>
    <w:p w14:paraId="42702319" w14:textId="6092DF51" w:rsidR="00243B22" w:rsidRDefault="009A4EFE" w:rsidP="00F63322">
      <w:pPr>
        <w:pStyle w:val="NormalWeb"/>
        <w:rPr>
          <w:rFonts w:ascii="Barlow" w:hAnsi="Barlow" w:cs="Calibri"/>
          <w:sz w:val="20"/>
          <w:szCs w:val="20"/>
        </w:rPr>
      </w:pPr>
      <w:r w:rsidRPr="008C67B0">
        <w:rPr>
          <w:rFonts w:ascii="Barlow" w:hAnsi="Barlow" w:cs="Calibri"/>
          <w:sz w:val="20"/>
          <w:szCs w:val="20"/>
        </w:rPr>
        <w:t xml:space="preserve">To </w:t>
      </w:r>
      <w:r w:rsidR="00187FFD" w:rsidRPr="008C67B0">
        <w:rPr>
          <w:rFonts w:ascii="Barlow" w:hAnsi="Barlow" w:cs="Calibri"/>
          <w:sz w:val="20"/>
          <w:szCs w:val="20"/>
        </w:rPr>
        <w:t xml:space="preserve">successfully continue our growth ambitions, we are looking for a </w:t>
      </w:r>
      <w:r w:rsidR="00F63322">
        <w:rPr>
          <w:rFonts w:ascii="Barlow" w:hAnsi="Barlow" w:cs="Calibri"/>
          <w:sz w:val="20"/>
          <w:szCs w:val="20"/>
        </w:rPr>
        <w:t xml:space="preserve"> </w:t>
      </w:r>
    </w:p>
    <w:p w14:paraId="7D693E20" w14:textId="799B4CD3" w:rsidR="00FB4F80" w:rsidRPr="006C0216" w:rsidRDefault="00B618C5" w:rsidP="006C0216">
      <w:pPr>
        <w:pStyle w:val="NormalWeb"/>
        <w:jc w:val="center"/>
        <w:rPr>
          <w:rFonts w:ascii="Barlow" w:eastAsia="Barlow Medium" w:hAnsi="Barlow" w:cs="Barlow Medium"/>
          <w:color w:val="000000" w:themeColor="text1"/>
          <w:sz w:val="20"/>
          <w:szCs w:val="20"/>
        </w:rPr>
      </w:pPr>
      <w:r w:rsidRPr="002C7899">
        <w:rPr>
          <w:rFonts w:ascii="Barlow" w:hAnsi="Barlow" w:cs="Calibri"/>
          <w:b/>
          <w:bCs/>
        </w:rPr>
        <w:t>FINANCE ALLROUNDER</w:t>
      </w:r>
      <w:r w:rsidRPr="002C7899">
        <w:rPr>
          <w:rFonts w:ascii="Barlow" w:hAnsi="Barlow" w:cs="Calibri"/>
          <w:b/>
          <w:bCs/>
          <w:sz w:val="20"/>
          <w:szCs w:val="20"/>
        </w:rPr>
        <w:t xml:space="preserve"> (full-</w:t>
      </w:r>
      <w:r w:rsidR="00A02BA3">
        <w:rPr>
          <w:rFonts w:ascii="Barlow" w:hAnsi="Barlow" w:cs="Calibri"/>
          <w:b/>
          <w:bCs/>
          <w:sz w:val="20"/>
          <w:szCs w:val="20"/>
        </w:rPr>
        <w:t xml:space="preserve"> </w:t>
      </w:r>
      <w:r w:rsidRPr="002C7899">
        <w:rPr>
          <w:rFonts w:ascii="Barlow" w:hAnsi="Barlow" w:cs="Calibri"/>
          <w:b/>
          <w:bCs/>
          <w:sz w:val="20"/>
          <w:szCs w:val="20"/>
        </w:rPr>
        <w:t>or part-time)</w:t>
      </w:r>
      <w:r w:rsidR="00004A97" w:rsidRPr="009A4EFE">
        <w:rPr>
          <w:rFonts w:ascii="Barlow" w:hAnsi="Barlow" w:cs="Calibri"/>
          <w:b/>
          <w:bCs/>
        </w:rPr>
        <w:br/>
      </w:r>
      <w:r w:rsidR="00DE5308" w:rsidRPr="008C67B0">
        <w:rPr>
          <w:rFonts w:ascii="Barlow" w:eastAsia="Barlow Medium" w:hAnsi="Barlow" w:cs="Barlow Medium"/>
          <w:color w:val="000000" w:themeColor="text1"/>
          <w:sz w:val="20"/>
          <w:szCs w:val="20"/>
        </w:rPr>
        <w:t>(f/m/d)</w:t>
      </w:r>
    </w:p>
    <w:p w14:paraId="1714D584" w14:textId="2FA1DD5B" w:rsidR="00DE5308" w:rsidRPr="004F231C" w:rsidRDefault="00DE5308" w:rsidP="00DE5308">
      <w:pPr>
        <w:spacing w:beforeAutospacing="1" w:afterAutospacing="1"/>
        <w:rPr>
          <w:rFonts w:ascii="Barlow" w:eastAsia="Barlow Medium" w:hAnsi="Barlow" w:cs="Barlow Medium"/>
          <w:b/>
          <w:bCs/>
          <w:color w:val="000000" w:themeColor="text1"/>
          <w:sz w:val="20"/>
          <w:szCs w:val="20"/>
        </w:rPr>
      </w:pPr>
      <w:r w:rsidRPr="004F231C">
        <w:rPr>
          <w:rFonts w:ascii="Barlow" w:eastAsia="Barlow Medium" w:hAnsi="Barlow" w:cs="Barlow Medium"/>
          <w:b/>
          <w:bCs/>
          <w:color w:val="000000" w:themeColor="text1"/>
          <w:sz w:val="20"/>
          <w:szCs w:val="20"/>
        </w:rPr>
        <w:t>Your responsibilities:</w:t>
      </w:r>
    </w:p>
    <w:p w14:paraId="4C264DC6" w14:textId="73A7B642" w:rsidR="000D65A7" w:rsidRPr="00EB112D" w:rsidRDefault="00FB4F80" w:rsidP="00EB112D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Barlow" w:eastAsia="Times New Roman" w:hAnsi="Barlow"/>
          <w:sz w:val="20"/>
          <w:szCs w:val="20"/>
        </w:rPr>
      </w:pPr>
      <w:r>
        <w:rPr>
          <w:rFonts w:ascii="Barlow" w:eastAsia="Times New Roman" w:hAnsi="Barlow"/>
          <w:sz w:val="20"/>
          <w:szCs w:val="20"/>
        </w:rPr>
        <w:t>Daily</w:t>
      </w:r>
      <w:r w:rsidR="00F654E9">
        <w:rPr>
          <w:rFonts w:ascii="Barlow" w:eastAsia="Times New Roman" w:hAnsi="Barlow"/>
          <w:sz w:val="20"/>
          <w:szCs w:val="20"/>
        </w:rPr>
        <w:t xml:space="preserve"> accounting processing general ledger postings</w:t>
      </w:r>
    </w:p>
    <w:p w14:paraId="4253BDFB" w14:textId="3A27AE11" w:rsidR="00724B54" w:rsidRDefault="00F654E9" w:rsidP="00724B5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Barlow" w:eastAsia="Times New Roman" w:hAnsi="Barlow"/>
          <w:sz w:val="20"/>
          <w:szCs w:val="20"/>
        </w:rPr>
      </w:pPr>
      <w:r>
        <w:rPr>
          <w:rFonts w:ascii="Barlow" w:eastAsia="Times New Roman" w:hAnsi="Barlow"/>
          <w:sz w:val="20"/>
          <w:szCs w:val="20"/>
        </w:rPr>
        <w:t>Credit card and bank reconciliation</w:t>
      </w:r>
    </w:p>
    <w:p w14:paraId="7212109C" w14:textId="080962F4" w:rsidR="007D56E4" w:rsidRDefault="00BA2E1B" w:rsidP="00DF7856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Barlow" w:eastAsia="Times New Roman" w:hAnsi="Barlow"/>
          <w:sz w:val="20"/>
          <w:szCs w:val="20"/>
        </w:rPr>
      </w:pPr>
      <w:r>
        <w:rPr>
          <w:rFonts w:ascii="Barlow" w:eastAsia="Times New Roman" w:hAnsi="Barlow"/>
          <w:sz w:val="20"/>
          <w:szCs w:val="20"/>
        </w:rPr>
        <w:t>Preparation of payments</w:t>
      </w:r>
    </w:p>
    <w:p w14:paraId="26231DF2" w14:textId="4505597F" w:rsidR="00BA2E1B" w:rsidRDefault="00BA2E1B" w:rsidP="00DF7856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Barlow" w:eastAsia="Times New Roman" w:hAnsi="Barlow"/>
          <w:sz w:val="20"/>
          <w:szCs w:val="20"/>
        </w:rPr>
      </w:pPr>
      <w:r>
        <w:rPr>
          <w:rFonts w:ascii="Barlow" w:eastAsia="Times New Roman" w:hAnsi="Barlow"/>
          <w:sz w:val="20"/>
          <w:szCs w:val="20"/>
        </w:rPr>
        <w:t>Reconciliation of accounts</w:t>
      </w:r>
    </w:p>
    <w:p w14:paraId="395D45CA" w14:textId="5D1ED99B" w:rsidR="00BA2E1B" w:rsidRDefault="00BA2E1B" w:rsidP="00DF7856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Barlow" w:eastAsia="Times New Roman" w:hAnsi="Barlow"/>
          <w:sz w:val="20"/>
          <w:szCs w:val="20"/>
        </w:rPr>
      </w:pPr>
      <w:r>
        <w:rPr>
          <w:rFonts w:ascii="Barlow" w:eastAsia="Times New Roman" w:hAnsi="Barlow"/>
          <w:sz w:val="20"/>
          <w:szCs w:val="20"/>
        </w:rPr>
        <w:t xml:space="preserve">Support in </w:t>
      </w:r>
      <w:r w:rsidR="00760275">
        <w:rPr>
          <w:rFonts w:ascii="Barlow" w:eastAsia="Times New Roman" w:hAnsi="Barlow"/>
          <w:sz w:val="20"/>
          <w:szCs w:val="20"/>
        </w:rPr>
        <w:t>f</w:t>
      </w:r>
      <w:r>
        <w:rPr>
          <w:rFonts w:ascii="Barlow" w:eastAsia="Times New Roman" w:hAnsi="Barlow"/>
          <w:sz w:val="20"/>
          <w:szCs w:val="20"/>
        </w:rPr>
        <w:t>inancial</w:t>
      </w:r>
      <w:r w:rsidR="0069706B">
        <w:rPr>
          <w:rFonts w:ascii="Barlow" w:eastAsia="Times New Roman" w:hAnsi="Barlow"/>
          <w:sz w:val="20"/>
          <w:szCs w:val="20"/>
        </w:rPr>
        <w:t xml:space="preserve"> projects such as loan/grant applications</w:t>
      </w:r>
    </w:p>
    <w:p w14:paraId="4059EF98" w14:textId="33275C95" w:rsidR="0069706B" w:rsidRDefault="0069706B" w:rsidP="00DF7856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Barlow" w:eastAsia="Times New Roman" w:hAnsi="Barlow"/>
          <w:sz w:val="20"/>
          <w:szCs w:val="20"/>
        </w:rPr>
      </w:pPr>
      <w:r>
        <w:rPr>
          <w:rFonts w:ascii="Barlow" w:eastAsia="Times New Roman" w:hAnsi="Barlow"/>
          <w:sz w:val="20"/>
          <w:szCs w:val="20"/>
        </w:rPr>
        <w:t>Preparation of ad-hoc analysis</w:t>
      </w:r>
    </w:p>
    <w:p w14:paraId="0B7ABC47" w14:textId="798BFCF2" w:rsidR="0069706B" w:rsidRDefault="0069706B" w:rsidP="00DF7856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Barlow" w:eastAsia="Times New Roman" w:hAnsi="Barlow"/>
          <w:sz w:val="20"/>
          <w:szCs w:val="20"/>
        </w:rPr>
      </w:pPr>
      <w:r>
        <w:rPr>
          <w:rFonts w:ascii="Barlow" w:eastAsia="Times New Roman" w:hAnsi="Barlow"/>
          <w:sz w:val="20"/>
          <w:szCs w:val="20"/>
        </w:rPr>
        <w:t>Participate in budgeting and preparatio</w:t>
      </w:r>
      <w:r w:rsidR="00A11F99">
        <w:rPr>
          <w:rFonts w:ascii="Barlow" w:eastAsia="Times New Roman" w:hAnsi="Barlow"/>
          <w:sz w:val="20"/>
          <w:szCs w:val="20"/>
        </w:rPr>
        <w:t>n of regular reporting</w:t>
      </w:r>
    </w:p>
    <w:p w14:paraId="4196C7EF" w14:textId="62224B51" w:rsidR="00A11F99" w:rsidRDefault="00A11F99" w:rsidP="00DF7856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Barlow" w:eastAsia="Times New Roman" w:hAnsi="Barlow"/>
          <w:sz w:val="20"/>
          <w:szCs w:val="20"/>
        </w:rPr>
      </w:pPr>
      <w:r>
        <w:rPr>
          <w:rFonts w:ascii="Barlow" w:eastAsia="Times New Roman" w:hAnsi="Barlow"/>
          <w:sz w:val="20"/>
          <w:szCs w:val="20"/>
        </w:rPr>
        <w:t>Support management team</w:t>
      </w:r>
      <w:r w:rsidR="00FC210B">
        <w:rPr>
          <w:rFonts w:ascii="Barlow" w:eastAsia="Times New Roman" w:hAnsi="Barlow"/>
          <w:sz w:val="20"/>
          <w:szCs w:val="20"/>
        </w:rPr>
        <w:t xml:space="preserve"> in reporting to investors</w:t>
      </w:r>
    </w:p>
    <w:p w14:paraId="0109B492" w14:textId="25F0FB51" w:rsidR="00FC210B" w:rsidRPr="00DF7856" w:rsidRDefault="00FC210B" w:rsidP="00DF7856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Barlow" w:eastAsia="Times New Roman" w:hAnsi="Barlow"/>
          <w:sz w:val="20"/>
          <w:szCs w:val="20"/>
        </w:rPr>
      </w:pPr>
      <w:r>
        <w:rPr>
          <w:rFonts w:ascii="Barlow" w:eastAsia="Times New Roman" w:hAnsi="Barlow"/>
          <w:sz w:val="20"/>
          <w:szCs w:val="20"/>
        </w:rPr>
        <w:t>Correspond</w:t>
      </w:r>
      <w:r w:rsidR="00640E80">
        <w:rPr>
          <w:rFonts w:ascii="Barlow" w:eastAsia="Times New Roman" w:hAnsi="Barlow"/>
          <w:sz w:val="20"/>
          <w:szCs w:val="20"/>
        </w:rPr>
        <w:t>e</w:t>
      </w:r>
      <w:r>
        <w:rPr>
          <w:rFonts w:ascii="Barlow" w:eastAsia="Times New Roman" w:hAnsi="Barlow"/>
          <w:sz w:val="20"/>
          <w:szCs w:val="20"/>
        </w:rPr>
        <w:t>nce with external accounting support, tax advis</w:t>
      </w:r>
      <w:r w:rsidR="00226E44">
        <w:rPr>
          <w:rFonts w:ascii="Barlow" w:eastAsia="Times New Roman" w:hAnsi="Barlow"/>
          <w:sz w:val="20"/>
          <w:szCs w:val="20"/>
        </w:rPr>
        <w:t>ors and other external parties</w:t>
      </w:r>
    </w:p>
    <w:p w14:paraId="1750B59D" w14:textId="77777777" w:rsidR="00DE5308" w:rsidRPr="008C67B0" w:rsidRDefault="00DE5308" w:rsidP="00DE5308">
      <w:pPr>
        <w:rPr>
          <w:rFonts w:ascii="Barlow" w:eastAsia="Times New Roman" w:hAnsi="Barlow"/>
          <w:sz w:val="20"/>
          <w:szCs w:val="20"/>
        </w:rPr>
      </w:pPr>
    </w:p>
    <w:p w14:paraId="0E53F5D2" w14:textId="77777777" w:rsidR="00DE5308" w:rsidRPr="008C67B0" w:rsidRDefault="00DE5308" w:rsidP="00DE5308">
      <w:pPr>
        <w:rPr>
          <w:rFonts w:ascii="Barlow" w:eastAsia="Barlow Medium" w:hAnsi="Barlow" w:cs="Barlow Medium"/>
          <w:sz w:val="20"/>
          <w:szCs w:val="20"/>
        </w:rPr>
      </w:pPr>
      <w:proofErr w:type="spellStart"/>
      <w:r w:rsidRPr="008C67B0">
        <w:rPr>
          <w:rFonts w:ascii="Barlow" w:eastAsia="Barlow Medium" w:hAnsi="Barlow" w:cs="Barlow Medium"/>
          <w:b/>
          <w:bCs/>
          <w:color w:val="000000" w:themeColor="text1"/>
          <w:sz w:val="20"/>
          <w:szCs w:val="20"/>
          <w:lang w:val="de-DE"/>
        </w:rPr>
        <w:t>Your</w:t>
      </w:r>
      <w:proofErr w:type="spellEnd"/>
      <w:r w:rsidRPr="008C67B0">
        <w:rPr>
          <w:rFonts w:ascii="Barlow" w:eastAsia="Barlow Medium" w:hAnsi="Barlow" w:cs="Barlow Medium"/>
          <w:b/>
          <w:bCs/>
          <w:color w:val="000000" w:themeColor="text1"/>
          <w:sz w:val="20"/>
          <w:szCs w:val="20"/>
          <w:lang w:val="de-DE"/>
        </w:rPr>
        <w:t xml:space="preserve"> </w:t>
      </w:r>
      <w:proofErr w:type="spellStart"/>
      <w:r w:rsidRPr="008C67B0">
        <w:rPr>
          <w:rFonts w:ascii="Barlow" w:eastAsia="Barlow Medium" w:hAnsi="Barlow" w:cs="Barlow Medium"/>
          <w:b/>
          <w:bCs/>
          <w:color w:val="000000" w:themeColor="text1"/>
          <w:sz w:val="20"/>
          <w:szCs w:val="20"/>
          <w:lang w:val="de-DE"/>
        </w:rPr>
        <w:t>qualifications</w:t>
      </w:r>
      <w:proofErr w:type="spellEnd"/>
      <w:r w:rsidRPr="008C67B0">
        <w:rPr>
          <w:rFonts w:ascii="Barlow" w:eastAsia="Barlow Medium" w:hAnsi="Barlow" w:cs="Barlow Medium"/>
          <w:b/>
          <w:bCs/>
          <w:color w:val="000000" w:themeColor="text1"/>
          <w:sz w:val="20"/>
          <w:szCs w:val="20"/>
          <w:lang w:val="de-DE"/>
        </w:rPr>
        <w:t xml:space="preserve">: </w:t>
      </w:r>
      <w:r w:rsidRPr="008C67B0">
        <w:rPr>
          <w:rFonts w:ascii="Barlow" w:eastAsia="Barlow Medium" w:hAnsi="Barlow" w:cs="Barlow Medium"/>
          <w:sz w:val="20"/>
          <w:szCs w:val="20"/>
        </w:rPr>
        <w:t xml:space="preserve"> </w:t>
      </w:r>
    </w:p>
    <w:p w14:paraId="6AE3DDE4" w14:textId="21085523" w:rsidR="00EB112D" w:rsidRPr="0039527B" w:rsidRDefault="000669BF" w:rsidP="00030302">
      <w:pPr>
        <w:numPr>
          <w:ilvl w:val="0"/>
          <w:numId w:val="9"/>
        </w:numPr>
        <w:spacing w:before="100" w:beforeAutospacing="1" w:after="75"/>
        <w:rPr>
          <w:rFonts w:ascii="Barlow" w:eastAsia="Times New Roman" w:hAnsi="Barlow" w:cs="Times New Roman"/>
          <w:color w:val="2C3241"/>
          <w:spacing w:val="-3"/>
          <w:sz w:val="20"/>
          <w:szCs w:val="20"/>
          <w:lang w:eastAsia="de-DE"/>
        </w:rPr>
      </w:pPr>
      <w:proofErr w:type="spellStart"/>
      <w:r>
        <w:rPr>
          <w:rFonts w:ascii="Barlow" w:eastAsia="Times New Roman" w:hAnsi="Barlow"/>
          <w:sz w:val="20"/>
          <w:szCs w:val="20"/>
        </w:rPr>
        <w:t>Bilanz</w:t>
      </w:r>
      <w:r w:rsidR="00F12D1B">
        <w:rPr>
          <w:rFonts w:ascii="Barlow" w:eastAsia="Times New Roman" w:hAnsi="Barlow"/>
          <w:sz w:val="20"/>
          <w:szCs w:val="20"/>
        </w:rPr>
        <w:t>buchhalterprüfung</w:t>
      </w:r>
      <w:proofErr w:type="spellEnd"/>
      <w:r w:rsidR="00F12D1B">
        <w:rPr>
          <w:rFonts w:ascii="Barlow" w:eastAsia="Times New Roman" w:hAnsi="Barlow"/>
          <w:sz w:val="20"/>
          <w:szCs w:val="20"/>
        </w:rPr>
        <w:t xml:space="preserve"> </w:t>
      </w:r>
      <w:r w:rsidR="0039527B">
        <w:rPr>
          <w:rFonts w:ascii="Barlow" w:eastAsia="Times New Roman" w:hAnsi="Barlow"/>
          <w:sz w:val="20"/>
          <w:szCs w:val="20"/>
        </w:rPr>
        <w:t>or equivalent plus several years of experience</w:t>
      </w:r>
      <w:r w:rsidR="00422E29">
        <w:rPr>
          <w:rFonts w:ascii="Barlow" w:eastAsia="Times New Roman" w:hAnsi="Barlow"/>
          <w:sz w:val="20"/>
          <w:szCs w:val="20"/>
        </w:rPr>
        <w:t xml:space="preserve"> or</w:t>
      </w:r>
      <w:r w:rsidR="004C70F2">
        <w:rPr>
          <w:rFonts w:ascii="Barlow" w:eastAsia="Times New Roman" w:hAnsi="Barlow"/>
          <w:sz w:val="20"/>
          <w:szCs w:val="20"/>
        </w:rPr>
        <w:t xml:space="preserve"> </w:t>
      </w:r>
      <w:proofErr w:type="gramStart"/>
      <w:r w:rsidR="00422E29">
        <w:rPr>
          <w:rFonts w:ascii="Barlow" w:eastAsia="Times New Roman" w:hAnsi="Barlow"/>
          <w:sz w:val="20"/>
          <w:szCs w:val="20"/>
        </w:rPr>
        <w:t>b</w:t>
      </w:r>
      <w:r w:rsidR="004C70F2">
        <w:rPr>
          <w:rFonts w:ascii="Barlow" w:eastAsia="Times New Roman" w:hAnsi="Barlow"/>
          <w:sz w:val="20"/>
          <w:szCs w:val="20"/>
        </w:rPr>
        <w:t>achelor in Economics</w:t>
      </w:r>
      <w:proofErr w:type="gramEnd"/>
      <w:r w:rsidR="004C70F2">
        <w:rPr>
          <w:rFonts w:ascii="Barlow" w:eastAsia="Times New Roman" w:hAnsi="Barlow"/>
          <w:sz w:val="20"/>
          <w:szCs w:val="20"/>
        </w:rPr>
        <w:t xml:space="preserve"> with strong focus on finance/accounting</w:t>
      </w:r>
    </w:p>
    <w:p w14:paraId="04EADB4B" w14:textId="79B89A21" w:rsidR="0039527B" w:rsidRPr="00186B00" w:rsidRDefault="004E7148" w:rsidP="00030302">
      <w:pPr>
        <w:numPr>
          <w:ilvl w:val="0"/>
          <w:numId w:val="9"/>
        </w:numPr>
        <w:spacing w:before="100" w:beforeAutospacing="1" w:after="75"/>
        <w:rPr>
          <w:rFonts w:ascii="Barlow" w:eastAsia="Times New Roman" w:hAnsi="Barlow" w:cs="Times New Roman"/>
          <w:color w:val="2C3241"/>
          <w:spacing w:val="-3"/>
          <w:sz w:val="20"/>
          <w:szCs w:val="20"/>
          <w:lang w:eastAsia="de-DE"/>
        </w:rPr>
      </w:pPr>
      <w:r>
        <w:rPr>
          <w:rFonts w:ascii="Barlow" w:eastAsia="Times New Roman" w:hAnsi="Barlow" w:cs="Times New Roman"/>
          <w:color w:val="2C3241"/>
          <w:spacing w:val="-3"/>
          <w:sz w:val="20"/>
          <w:szCs w:val="20"/>
          <w:lang w:eastAsia="de-DE"/>
        </w:rPr>
        <w:t>Very good knowledge of Austrian UGB</w:t>
      </w:r>
      <w:r w:rsidR="00150820">
        <w:rPr>
          <w:rFonts w:ascii="Barlow" w:eastAsia="Times New Roman" w:hAnsi="Barlow" w:cs="Times New Roman"/>
          <w:color w:val="2C3241"/>
          <w:spacing w:val="-3"/>
          <w:sz w:val="20"/>
          <w:szCs w:val="20"/>
          <w:lang w:eastAsia="de-DE"/>
        </w:rPr>
        <w:t xml:space="preserve"> </w:t>
      </w:r>
    </w:p>
    <w:p w14:paraId="368252E5" w14:textId="2F59EF1A" w:rsidR="004E7148" w:rsidRDefault="00753C31" w:rsidP="00030302">
      <w:pPr>
        <w:numPr>
          <w:ilvl w:val="0"/>
          <w:numId w:val="9"/>
        </w:numPr>
        <w:spacing w:before="100" w:beforeAutospacing="1" w:after="75"/>
        <w:rPr>
          <w:rFonts w:ascii="Barlow" w:eastAsia="Times New Roman" w:hAnsi="Barlow" w:cs="Times New Roman"/>
          <w:color w:val="2C3241"/>
          <w:spacing w:val="-3"/>
          <w:sz w:val="20"/>
          <w:szCs w:val="20"/>
          <w:lang w:eastAsia="de-DE"/>
        </w:rPr>
      </w:pPr>
      <w:r>
        <w:rPr>
          <w:rFonts w:ascii="Barlow" w:eastAsia="Times New Roman" w:hAnsi="Barlow" w:cs="Times New Roman"/>
          <w:color w:val="2C3241"/>
          <w:spacing w:val="-3"/>
          <w:sz w:val="20"/>
          <w:szCs w:val="20"/>
          <w:lang w:eastAsia="de-DE"/>
        </w:rPr>
        <w:t>Good knowledge of VAT System, especially in international context</w:t>
      </w:r>
      <w:r w:rsidR="0089542F">
        <w:rPr>
          <w:rFonts w:ascii="Barlow" w:eastAsia="Times New Roman" w:hAnsi="Barlow" w:cs="Times New Roman"/>
          <w:color w:val="2C3241"/>
          <w:spacing w:val="-3"/>
          <w:sz w:val="20"/>
          <w:szCs w:val="20"/>
          <w:lang w:eastAsia="de-DE"/>
        </w:rPr>
        <w:t xml:space="preserve"> and Austrian tax framework</w:t>
      </w:r>
    </w:p>
    <w:p w14:paraId="1E1ADFA1" w14:textId="77BE24E0" w:rsidR="0089542F" w:rsidRDefault="00DC639A" w:rsidP="00030302">
      <w:pPr>
        <w:numPr>
          <w:ilvl w:val="0"/>
          <w:numId w:val="9"/>
        </w:numPr>
        <w:spacing w:before="100" w:beforeAutospacing="1" w:after="75"/>
        <w:rPr>
          <w:rFonts w:ascii="Barlow" w:eastAsia="Times New Roman" w:hAnsi="Barlow" w:cs="Times New Roman"/>
          <w:color w:val="2C3241"/>
          <w:spacing w:val="-3"/>
          <w:sz w:val="20"/>
          <w:szCs w:val="20"/>
          <w:lang w:eastAsia="de-DE"/>
        </w:rPr>
      </w:pPr>
      <w:r>
        <w:rPr>
          <w:rFonts w:ascii="Barlow" w:eastAsia="Times New Roman" w:hAnsi="Barlow" w:cs="Times New Roman"/>
          <w:color w:val="2C3241"/>
          <w:spacing w:val="-3"/>
          <w:sz w:val="20"/>
          <w:szCs w:val="20"/>
          <w:lang w:eastAsia="de-DE"/>
        </w:rPr>
        <w:t>Experience with accounting software (Odoo appreciated)</w:t>
      </w:r>
    </w:p>
    <w:p w14:paraId="2618A903" w14:textId="6373BCB4" w:rsidR="00DC639A" w:rsidRDefault="00DC639A" w:rsidP="00030302">
      <w:pPr>
        <w:numPr>
          <w:ilvl w:val="0"/>
          <w:numId w:val="9"/>
        </w:numPr>
        <w:spacing w:before="100" w:beforeAutospacing="1" w:after="75"/>
        <w:rPr>
          <w:rFonts w:ascii="Barlow" w:eastAsia="Times New Roman" w:hAnsi="Barlow" w:cs="Times New Roman"/>
          <w:color w:val="2C3241"/>
          <w:spacing w:val="-3"/>
          <w:sz w:val="20"/>
          <w:szCs w:val="20"/>
          <w:lang w:eastAsia="de-DE"/>
        </w:rPr>
      </w:pPr>
      <w:r>
        <w:rPr>
          <w:rFonts w:ascii="Barlow" w:eastAsia="Times New Roman" w:hAnsi="Barlow" w:cs="Times New Roman"/>
          <w:color w:val="2C3241"/>
          <w:spacing w:val="-3"/>
          <w:sz w:val="20"/>
          <w:szCs w:val="20"/>
          <w:lang w:eastAsia="de-DE"/>
        </w:rPr>
        <w:t>Excellent Excel skills</w:t>
      </w:r>
    </w:p>
    <w:p w14:paraId="2E5BC2AB" w14:textId="27923B29" w:rsidR="00DC639A" w:rsidRPr="00030302" w:rsidRDefault="00DC639A" w:rsidP="00030302">
      <w:pPr>
        <w:numPr>
          <w:ilvl w:val="0"/>
          <w:numId w:val="9"/>
        </w:numPr>
        <w:spacing w:before="100" w:beforeAutospacing="1" w:after="75"/>
        <w:rPr>
          <w:rFonts w:ascii="Barlow" w:eastAsia="Times New Roman" w:hAnsi="Barlow" w:cs="Times New Roman"/>
          <w:color w:val="2C3241"/>
          <w:spacing w:val="-3"/>
          <w:sz w:val="20"/>
          <w:szCs w:val="20"/>
          <w:lang w:eastAsia="de-DE"/>
        </w:rPr>
      </w:pPr>
      <w:r>
        <w:rPr>
          <w:rFonts w:ascii="Barlow" w:eastAsia="Times New Roman" w:hAnsi="Barlow" w:cs="Times New Roman"/>
          <w:color w:val="2C3241"/>
          <w:spacing w:val="-3"/>
          <w:sz w:val="20"/>
          <w:szCs w:val="20"/>
          <w:lang w:eastAsia="de-DE"/>
        </w:rPr>
        <w:t>Accuracy and attention to detail</w:t>
      </w:r>
    </w:p>
    <w:p w14:paraId="2E5AA145" w14:textId="57B6E04D" w:rsidR="00DF7856" w:rsidRPr="00DF7856" w:rsidRDefault="004E7148" w:rsidP="00DF7856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ascii="Barlow" w:eastAsia="Times New Roman" w:hAnsi="Barlow"/>
          <w:sz w:val="20"/>
          <w:szCs w:val="20"/>
        </w:rPr>
      </w:pPr>
      <w:r>
        <w:rPr>
          <w:rFonts w:ascii="Barlow" w:eastAsia="Times New Roman" w:hAnsi="Barlow"/>
          <w:sz w:val="20"/>
          <w:szCs w:val="20"/>
          <w:lang w:eastAsia="en-GB"/>
        </w:rPr>
        <w:t>Very good</w:t>
      </w:r>
      <w:r w:rsidR="00DF7856" w:rsidRPr="00724B54">
        <w:rPr>
          <w:rFonts w:ascii="Barlow" w:eastAsia="Times New Roman" w:hAnsi="Barlow"/>
          <w:sz w:val="20"/>
          <w:szCs w:val="20"/>
          <w:lang w:eastAsia="en-GB"/>
        </w:rPr>
        <w:t xml:space="preserve"> </w:t>
      </w:r>
      <w:r w:rsidR="00D85DAF">
        <w:rPr>
          <w:rFonts w:ascii="Barlow" w:eastAsia="Times New Roman" w:hAnsi="Barlow"/>
          <w:sz w:val="20"/>
          <w:szCs w:val="20"/>
          <w:lang w:eastAsia="en-GB"/>
        </w:rPr>
        <w:t xml:space="preserve">German and </w:t>
      </w:r>
      <w:r w:rsidR="00DF7856" w:rsidRPr="00724B54">
        <w:rPr>
          <w:rFonts w:ascii="Barlow" w:eastAsia="Times New Roman" w:hAnsi="Barlow"/>
          <w:sz w:val="20"/>
          <w:szCs w:val="20"/>
          <w:lang w:eastAsia="en-GB"/>
        </w:rPr>
        <w:t xml:space="preserve">English </w:t>
      </w:r>
      <w:r>
        <w:rPr>
          <w:rFonts w:ascii="Barlow" w:eastAsia="Times New Roman" w:hAnsi="Barlow"/>
          <w:sz w:val="20"/>
          <w:szCs w:val="20"/>
          <w:lang w:eastAsia="en-GB"/>
        </w:rPr>
        <w:t>knowledge</w:t>
      </w:r>
    </w:p>
    <w:p w14:paraId="2434B9A9" w14:textId="324EFAC1" w:rsidR="00DE7659" w:rsidRPr="008C67B0" w:rsidRDefault="00DE7659" w:rsidP="00DE7659">
      <w:pPr>
        <w:spacing w:beforeAutospacing="1" w:afterAutospacing="1"/>
        <w:rPr>
          <w:rFonts w:ascii="Barlow" w:eastAsia="Barlow Medium" w:hAnsi="Barlow" w:cs="Barlow Medium"/>
          <w:color w:val="000000" w:themeColor="text1"/>
          <w:sz w:val="20"/>
          <w:szCs w:val="20"/>
        </w:rPr>
      </w:pPr>
      <w:r w:rsidRPr="008C67B0">
        <w:rPr>
          <w:rFonts w:ascii="Barlow" w:eastAsia="Barlow Medium" w:hAnsi="Barlow" w:cs="Barlow Medium"/>
          <w:b/>
          <w:bCs/>
          <w:color w:val="000000" w:themeColor="text1"/>
          <w:sz w:val="20"/>
          <w:szCs w:val="20"/>
        </w:rPr>
        <w:t xml:space="preserve">Your benefits: </w:t>
      </w:r>
    </w:p>
    <w:p w14:paraId="269A6153" w14:textId="77777777" w:rsidR="004D0F21" w:rsidRPr="006669C5" w:rsidRDefault="004D0F21" w:rsidP="004D0F21">
      <w:pPr>
        <w:pStyle w:val="ListParagraph"/>
        <w:numPr>
          <w:ilvl w:val="0"/>
          <w:numId w:val="8"/>
        </w:numPr>
        <w:spacing w:beforeAutospacing="1" w:after="160" w:afterAutospacing="1" w:line="259" w:lineRule="auto"/>
        <w:jc w:val="both"/>
        <w:rPr>
          <w:rFonts w:ascii="Barlow" w:eastAsia="Barlow Medium" w:hAnsi="Barlow" w:cs="Barlow Medium"/>
          <w:color w:val="000000" w:themeColor="text1"/>
          <w:sz w:val="20"/>
          <w:szCs w:val="20"/>
        </w:rPr>
      </w:pPr>
      <w:r w:rsidRPr="006669C5">
        <w:rPr>
          <w:rFonts w:ascii="Barlow" w:eastAsia="Barlow Medium" w:hAnsi="Barlow" w:cs="Barlow Medium"/>
          <w:color w:val="000000" w:themeColor="text1"/>
          <w:sz w:val="20"/>
          <w:szCs w:val="20"/>
        </w:rPr>
        <w:t xml:space="preserve">Be </w:t>
      </w:r>
      <w:r w:rsidRPr="006669C5">
        <w:rPr>
          <w:rFonts w:ascii="Barlow" w:hAnsi="Barlow"/>
          <w:sz w:val="20"/>
          <w:szCs w:val="20"/>
        </w:rPr>
        <w:t xml:space="preserve">part of a young, </w:t>
      </w:r>
      <w:proofErr w:type="gramStart"/>
      <w:r w:rsidRPr="006669C5">
        <w:rPr>
          <w:rFonts w:ascii="Barlow" w:hAnsi="Barlow"/>
          <w:sz w:val="20"/>
          <w:szCs w:val="20"/>
        </w:rPr>
        <w:t>ambitious</w:t>
      </w:r>
      <w:proofErr w:type="gramEnd"/>
      <w:r w:rsidRPr="006669C5">
        <w:rPr>
          <w:rFonts w:ascii="Barlow" w:hAnsi="Barlow"/>
          <w:sz w:val="20"/>
          <w:szCs w:val="20"/>
        </w:rPr>
        <w:t xml:space="preserve"> and international team with a flat hierarchy structure, with great team spirit and creativity</w:t>
      </w:r>
    </w:p>
    <w:p w14:paraId="0B94638E" w14:textId="77777777" w:rsidR="004D0F21" w:rsidRPr="006669C5" w:rsidRDefault="004D0F21" w:rsidP="004D0F21">
      <w:pPr>
        <w:pStyle w:val="ListParagraph"/>
        <w:numPr>
          <w:ilvl w:val="0"/>
          <w:numId w:val="8"/>
        </w:numPr>
        <w:spacing w:beforeAutospacing="1" w:after="160" w:afterAutospacing="1" w:line="259" w:lineRule="auto"/>
        <w:jc w:val="both"/>
        <w:rPr>
          <w:rFonts w:ascii="Barlow" w:eastAsia="Barlow Medium" w:hAnsi="Barlow" w:cs="Barlow Medium"/>
          <w:color w:val="000000" w:themeColor="text1"/>
          <w:sz w:val="20"/>
          <w:szCs w:val="20"/>
        </w:rPr>
      </w:pPr>
      <w:r w:rsidRPr="006669C5">
        <w:rPr>
          <w:rFonts w:ascii="Barlow" w:eastAsia="Barlow Medium" w:hAnsi="Barlow" w:cs="Barlow Medium"/>
          <w:color w:val="000000" w:themeColor="text1"/>
          <w:sz w:val="20"/>
          <w:szCs w:val="20"/>
        </w:rPr>
        <w:t xml:space="preserve">Work </w:t>
      </w:r>
      <w:r w:rsidRPr="006669C5">
        <w:rPr>
          <w:rFonts w:ascii="Barlow" w:hAnsi="Barlow"/>
          <w:sz w:val="20"/>
          <w:szCs w:val="20"/>
        </w:rPr>
        <w:t xml:space="preserve">in a </w:t>
      </w:r>
      <w:proofErr w:type="spellStart"/>
      <w:r w:rsidRPr="006669C5">
        <w:rPr>
          <w:rFonts w:ascii="Barlow" w:hAnsi="Barlow"/>
          <w:sz w:val="20"/>
          <w:szCs w:val="20"/>
        </w:rPr>
        <w:t>startup</w:t>
      </w:r>
      <w:proofErr w:type="spellEnd"/>
      <w:r w:rsidRPr="006669C5">
        <w:rPr>
          <w:rFonts w:ascii="Barlow" w:hAnsi="Barlow"/>
          <w:sz w:val="20"/>
          <w:szCs w:val="20"/>
        </w:rPr>
        <w:t>-like culture, with room to develop new ideas for innovation</w:t>
      </w:r>
    </w:p>
    <w:p w14:paraId="56BBED1E" w14:textId="77777777" w:rsidR="004D0F21" w:rsidRPr="006669C5" w:rsidRDefault="004D0F21" w:rsidP="004D0F21">
      <w:pPr>
        <w:pStyle w:val="ListParagraph"/>
        <w:numPr>
          <w:ilvl w:val="0"/>
          <w:numId w:val="8"/>
        </w:numPr>
        <w:spacing w:beforeAutospacing="1" w:after="160" w:afterAutospacing="1" w:line="259" w:lineRule="auto"/>
        <w:jc w:val="both"/>
        <w:rPr>
          <w:rFonts w:ascii="Barlow" w:eastAsia="Barlow Medium" w:hAnsi="Barlow" w:cs="Barlow Medium"/>
          <w:color w:val="000000" w:themeColor="text1"/>
          <w:sz w:val="20"/>
          <w:szCs w:val="20"/>
        </w:rPr>
      </w:pPr>
      <w:r w:rsidRPr="006669C5">
        <w:rPr>
          <w:rFonts w:ascii="Barlow" w:eastAsia="Barlow Medium" w:hAnsi="Barlow" w:cs="Barlow Medium"/>
          <w:color w:val="000000" w:themeColor="text1"/>
          <w:sz w:val="20"/>
          <w:szCs w:val="20"/>
        </w:rPr>
        <w:t>Drive Intensive cooperation with international and reputable electronics companies, exciting projects</w:t>
      </w:r>
    </w:p>
    <w:p w14:paraId="02846A06" w14:textId="77777777" w:rsidR="004D0F21" w:rsidRPr="006669C5" w:rsidRDefault="004D0F21" w:rsidP="004D0F21">
      <w:pPr>
        <w:pStyle w:val="ListParagraph"/>
        <w:numPr>
          <w:ilvl w:val="0"/>
          <w:numId w:val="8"/>
        </w:numPr>
        <w:spacing w:beforeAutospacing="1" w:after="160" w:afterAutospacing="1" w:line="259" w:lineRule="auto"/>
        <w:jc w:val="both"/>
        <w:rPr>
          <w:rFonts w:ascii="Barlow" w:eastAsia="Barlow Medium" w:hAnsi="Barlow" w:cs="Barlow Medium"/>
          <w:color w:val="000000" w:themeColor="text1"/>
          <w:sz w:val="20"/>
          <w:szCs w:val="20"/>
        </w:rPr>
      </w:pPr>
      <w:r w:rsidRPr="006669C5">
        <w:rPr>
          <w:rFonts w:ascii="Barlow" w:eastAsia="Barlow Medium" w:hAnsi="Barlow" w:cs="Barlow Medium"/>
          <w:color w:val="000000" w:themeColor="text1"/>
          <w:sz w:val="20"/>
          <w:szCs w:val="20"/>
        </w:rPr>
        <w:t xml:space="preserve">Enjoy </w:t>
      </w:r>
      <w:r w:rsidRPr="006669C5">
        <w:rPr>
          <w:rFonts w:ascii="Barlow" w:hAnsi="Barlow"/>
          <w:sz w:val="20"/>
          <w:szCs w:val="20"/>
        </w:rPr>
        <w:t>excellent development opportunities, continuously develop skills according to individual strengths and benefit from our proven mix of on-the-job training and external educational opportunities</w:t>
      </w:r>
    </w:p>
    <w:p w14:paraId="2CE41EA7" w14:textId="77777777" w:rsidR="004D0F21" w:rsidRPr="006669C5" w:rsidRDefault="004D0F21" w:rsidP="004D0F21">
      <w:pPr>
        <w:pStyle w:val="ListParagraph"/>
        <w:numPr>
          <w:ilvl w:val="0"/>
          <w:numId w:val="8"/>
        </w:numPr>
        <w:spacing w:beforeAutospacing="1" w:after="160" w:afterAutospacing="1" w:line="259" w:lineRule="auto"/>
        <w:jc w:val="both"/>
        <w:rPr>
          <w:rFonts w:ascii="Barlow" w:eastAsia="Barlow Medium" w:hAnsi="Barlow" w:cs="Barlow Medium"/>
          <w:color w:val="000000" w:themeColor="text1"/>
          <w:sz w:val="20"/>
          <w:szCs w:val="20"/>
        </w:rPr>
      </w:pPr>
      <w:r w:rsidRPr="006669C5">
        <w:rPr>
          <w:rFonts w:ascii="Barlow" w:eastAsia="Barlow Medium" w:hAnsi="Barlow" w:cs="Barlow Medium"/>
          <w:color w:val="000000" w:themeColor="text1"/>
          <w:sz w:val="20"/>
          <w:szCs w:val="20"/>
        </w:rPr>
        <w:t>Competitive salary, dependent on qualifications and skills</w:t>
      </w:r>
    </w:p>
    <w:p w14:paraId="4678C888" w14:textId="77777777" w:rsidR="004D0F21" w:rsidRPr="006669C5" w:rsidRDefault="004D0F21" w:rsidP="004D0F21">
      <w:pPr>
        <w:pStyle w:val="ListParagraph"/>
        <w:numPr>
          <w:ilvl w:val="0"/>
          <w:numId w:val="8"/>
        </w:numPr>
        <w:spacing w:beforeAutospacing="1" w:after="160" w:afterAutospacing="1" w:line="259" w:lineRule="auto"/>
        <w:jc w:val="both"/>
        <w:rPr>
          <w:rFonts w:ascii="Barlow" w:eastAsia="Barlow Medium" w:hAnsi="Barlow" w:cs="Barlow Medium"/>
          <w:color w:val="000000" w:themeColor="text1"/>
          <w:sz w:val="20"/>
          <w:szCs w:val="20"/>
        </w:rPr>
      </w:pPr>
      <w:r w:rsidRPr="006669C5">
        <w:rPr>
          <w:rFonts w:ascii="Barlow" w:eastAsia="Barlow Medium" w:hAnsi="Barlow" w:cs="Barlow Medium"/>
          <w:color w:val="000000" w:themeColor="text1"/>
          <w:sz w:val="20"/>
          <w:szCs w:val="20"/>
        </w:rPr>
        <w:t>Flexible working hours and possibility to work from home</w:t>
      </w:r>
    </w:p>
    <w:p w14:paraId="22B1EE69" w14:textId="77777777" w:rsidR="004D0F21" w:rsidRPr="006669C5" w:rsidRDefault="004D0F21" w:rsidP="004D0F21">
      <w:pPr>
        <w:pStyle w:val="ListParagraph"/>
        <w:numPr>
          <w:ilvl w:val="0"/>
          <w:numId w:val="8"/>
        </w:numPr>
        <w:spacing w:beforeAutospacing="1" w:after="160" w:afterAutospacing="1" w:line="259" w:lineRule="auto"/>
        <w:jc w:val="both"/>
        <w:rPr>
          <w:rFonts w:ascii="Barlow" w:eastAsia="Barlow Medium" w:hAnsi="Barlow" w:cs="Barlow Medium"/>
          <w:color w:val="000000" w:themeColor="text1"/>
          <w:sz w:val="20"/>
          <w:szCs w:val="20"/>
        </w:rPr>
      </w:pPr>
      <w:r w:rsidRPr="006669C5">
        <w:rPr>
          <w:rFonts w:ascii="Barlow" w:eastAsia="Barlow Medium" w:hAnsi="Barlow" w:cs="Barlow Medium"/>
          <w:color w:val="000000" w:themeColor="text1"/>
          <w:sz w:val="20"/>
          <w:szCs w:val="20"/>
        </w:rPr>
        <w:t xml:space="preserve">Headquarters in the </w:t>
      </w:r>
      <w:proofErr w:type="spellStart"/>
      <w:r w:rsidRPr="006669C5">
        <w:rPr>
          <w:rFonts w:ascii="Barlow" w:eastAsia="Barlow Medium" w:hAnsi="Barlow" w:cs="Barlow Medium"/>
          <w:color w:val="000000" w:themeColor="text1"/>
          <w:sz w:val="20"/>
          <w:szCs w:val="20"/>
        </w:rPr>
        <w:t>center</w:t>
      </w:r>
      <w:proofErr w:type="spellEnd"/>
      <w:r w:rsidRPr="006669C5">
        <w:rPr>
          <w:rFonts w:ascii="Barlow" w:eastAsia="Barlow Medium" w:hAnsi="Barlow" w:cs="Barlow Medium"/>
          <w:color w:val="000000" w:themeColor="text1"/>
          <w:sz w:val="20"/>
          <w:szCs w:val="20"/>
        </w:rPr>
        <w:t xml:space="preserve"> of Vienna (1040)</w:t>
      </w:r>
    </w:p>
    <w:p w14:paraId="1F14064B" w14:textId="77777777" w:rsidR="004D0F21" w:rsidRPr="006669C5" w:rsidRDefault="004D0F21" w:rsidP="004D0F21">
      <w:pPr>
        <w:pStyle w:val="ListParagraph"/>
        <w:numPr>
          <w:ilvl w:val="0"/>
          <w:numId w:val="8"/>
        </w:numPr>
        <w:spacing w:beforeAutospacing="1" w:after="160" w:afterAutospacing="1" w:line="259" w:lineRule="auto"/>
        <w:jc w:val="both"/>
        <w:rPr>
          <w:rFonts w:ascii="Barlow" w:eastAsia="Barlow Medium" w:hAnsi="Barlow" w:cs="Barlow Medium"/>
          <w:color w:val="000000" w:themeColor="text1"/>
          <w:sz w:val="20"/>
          <w:szCs w:val="20"/>
        </w:rPr>
      </w:pPr>
      <w:r w:rsidRPr="006669C5">
        <w:rPr>
          <w:rFonts w:ascii="Barlow" w:eastAsia="Barlow Medium" w:hAnsi="Barlow" w:cs="Barlow Medium"/>
          <w:color w:val="000000" w:themeColor="text1"/>
          <w:sz w:val="20"/>
          <w:szCs w:val="20"/>
        </w:rPr>
        <w:t xml:space="preserve">Regular </w:t>
      </w:r>
      <w:r w:rsidRPr="006669C5">
        <w:rPr>
          <w:rFonts w:ascii="Barlow" w:hAnsi="Barlow"/>
          <w:sz w:val="20"/>
          <w:szCs w:val="20"/>
        </w:rPr>
        <w:t>company and team events.</w:t>
      </w:r>
    </w:p>
    <w:p w14:paraId="05FCD783" w14:textId="77777777" w:rsidR="00AC630B" w:rsidRPr="00D5078A" w:rsidRDefault="00DE7659" w:rsidP="00AC630B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Barlow" w:hAnsi="Barlow" w:cstheme="majorHAnsi"/>
          <w:color w:val="000000"/>
          <w:sz w:val="20"/>
          <w:szCs w:val="20"/>
        </w:rPr>
      </w:pPr>
      <w:r w:rsidRPr="008C67B0">
        <w:rPr>
          <w:rStyle w:val="Strong"/>
          <w:rFonts w:ascii="Barlow" w:hAnsi="Barlow" w:cstheme="majorHAnsi"/>
          <w:color w:val="000000"/>
          <w:sz w:val="20"/>
          <w:szCs w:val="20"/>
        </w:rPr>
        <w:t>We invite you to join TriLite for a unique learning and working experience, with great potential for growth in an innovative environment.</w:t>
      </w:r>
    </w:p>
    <w:p w14:paraId="3739D6C6" w14:textId="72C4E11C" w:rsidR="0053353E" w:rsidRPr="00D5078A" w:rsidRDefault="00DE7659" w:rsidP="00AC630B">
      <w:pPr>
        <w:pStyle w:val="NormalWeb"/>
        <w:shd w:val="clear" w:color="auto" w:fill="FFFFFF"/>
        <w:spacing w:before="0" w:beforeAutospacing="0" w:after="150" w:afterAutospacing="0"/>
        <w:rPr>
          <w:rFonts w:ascii="Barlow" w:hAnsi="Barlow" w:cstheme="majorHAnsi"/>
          <w:color w:val="000000"/>
          <w:sz w:val="20"/>
          <w:szCs w:val="20"/>
        </w:rPr>
      </w:pPr>
      <w:r w:rsidRPr="00D5078A">
        <w:rPr>
          <w:rFonts w:ascii="Barlow" w:eastAsia="Barlow Medium" w:hAnsi="Barlow" w:cs="Barlow Medium"/>
          <w:color w:val="000000" w:themeColor="text1"/>
          <w:sz w:val="20"/>
          <w:szCs w:val="20"/>
        </w:rPr>
        <w:t>Applicants must have work permission for Austria/EU.</w:t>
      </w:r>
      <w:r w:rsidRPr="00D5078A">
        <w:rPr>
          <w:rFonts w:ascii="Barlow" w:hAnsi="Barlow"/>
          <w:sz w:val="20"/>
          <w:szCs w:val="20"/>
        </w:rPr>
        <w:br/>
      </w:r>
      <w:r w:rsidRPr="00D5078A">
        <w:rPr>
          <w:rFonts w:ascii="Barlow" w:eastAsia="Barlow Medium" w:hAnsi="Barlow" w:cs="Barlow Medium"/>
          <w:color w:val="000000" w:themeColor="text1"/>
          <w:sz w:val="20"/>
          <w:szCs w:val="20"/>
        </w:rPr>
        <w:t xml:space="preserve">Please email your CV to </w:t>
      </w:r>
      <w:hyperlink r:id="rId11">
        <w:r w:rsidRPr="00D5078A">
          <w:rPr>
            <w:rStyle w:val="Hyperlink"/>
            <w:rFonts w:ascii="Barlow" w:eastAsia="Barlow Medium" w:hAnsi="Barlow" w:cs="Barlow Medium"/>
            <w:sz w:val="20"/>
            <w:szCs w:val="20"/>
          </w:rPr>
          <w:t>hr@trilite-tech.com</w:t>
        </w:r>
      </w:hyperlink>
      <w:r w:rsidRPr="00D5078A">
        <w:rPr>
          <w:rFonts w:ascii="Barlow" w:eastAsia="Barlow Medium" w:hAnsi="Barlow" w:cs="Barlow Medium"/>
          <w:color w:val="000000" w:themeColor="text1"/>
          <w:sz w:val="20"/>
          <w:szCs w:val="20"/>
        </w:rPr>
        <w:t xml:space="preserve">, with reference to the job title. </w:t>
      </w:r>
      <w:r w:rsidRPr="00D5078A">
        <w:rPr>
          <w:rFonts w:ascii="Barlow" w:hAnsi="Barlow"/>
          <w:sz w:val="20"/>
          <w:szCs w:val="20"/>
        </w:rPr>
        <w:br/>
      </w:r>
      <w:r w:rsidRPr="00D5078A">
        <w:rPr>
          <w:rFonts w:ascii="Barlow" w:eastAsia="Barlow Medium" w:hAnsi="Barlow" w:cs="Barlow Medium"/>
          <w:color w:val="000000" w:themeColor="text1"/>
          <w:sz w:val="20"/>
          <w:szCs w:val="20"/>
        </w:rPr>
        <w:t>No cover letter required. We are looking forward to receiving your application.</w:t>
      </w:r>
    </w:p>
    <w:sectPr w:rsidR="0053353E" w:rsidRPr="00D5078A" w:rsidSect="0053353E">
      <w:headerReference w:type="default" r:id="rId12"/>
      <w:footerReference w:type="default" r:id="rId13"/>
      <w:pgSz w:w="11906" w:h="16838"/>
      <w:pgMar w:top="1440" w:right="827" w:bottom="1440" w:left="87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8FC0D" w14:textId="77777777" w:rsidR="00A6697B" w:rsidRDefault="00A6697B" w:rsidP="0053353E">
      <w:r>
        <w:separator/>
      </w:r>
    </w:p>
  </w:endnote>
  <w:endnote w:type="continuationSeparator" w:id="0">
    <w:p w14:paraId="09A09417" w14:textId="77777777" w:rsidR="00A6697B" w:rsidRDefault="00A6697B" w:rsidP="0053353E">
      <w:r>
        <w:continuationSeparator/>
      </w:r>
    </w:p>
  </w:endnote>
  <w:endnote w:type="continuationNotice" w:id="1">
    <w:p w14:paraId="5C4B1449" w14:textId="77777777" w:rsidR="00A6697B" w:rsidRDefault="00A669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altName w:val="Barlow"/>
    <w:charset w:val="00"/>
    <w:family w:val="auto"/>
    <w:pitch w:val="variable"/>
    <w:sig w:usb0="20000007" w:usb1="00000000" w:usb2="00000000" w:usb3="00000000" w:csb0="00000193" w:csb1="00000000"/>
  </w:font>
  <w:font w:name="Barlow Medium">
    <w:altName w:val="Calibri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FCC89" w14:textId="1EE338DE" w:rsidR="0053353E" w:rsidRPr="001B3669" w:rsidRDefault="0053353E" w:rsidP="0053353E">
    <w:pPr>
      <w:pStyle w:val="NormalWeb"/>
      <w:rPr>
        <w:rFonts w:ascii="Barlow" w:hAnsi="Barlow"/>
      </w:rPr>
    </w:pPr>
    <w:r w:rsidRPr="001B3669">
      <w:rPr>
        <w:rFonts w:ascii="Barlow" w:hAnsi="Barlow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40641EB" wp14:editId="05865FD6">
              <wp:simplePos x="0" y="0"/>
              <wp:positionH relativeFrom="column">
                <wp:posOffset>4380865</wp:posOffset>
              </wp:positionH>
              <wp:positionV relativeFrom="paragraph">
                <wp:posOffset>-72390</wp:posOffset>
              </wp:positionV>
              <wp:extent cx="2052955" cy="71945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2955" cy="719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33ED85" w14:textId="77777777" w:rsidR="0051132F" w:rsidRDefault="0051132F" w:rsidP="0051132F">
                          <w:pPr>
                            <w:pStyle w:val="NormalWe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sz w:val="18"/>
                              <w:szCs w:val="18"/>
                            </w:rPr>
                            <w:t>Office USA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Barlow" w:hAnsi="Barlow"/>
                              <w:sz w:val="18"/>
                              <w:szCs w:val="18"/>
                              <w:lang w:val="en-GB"/>
                            </w:rPr>
                            <w:t>1700 Montgomery St., Suite 108/22</w:t>
                          </w:r>
                          <w:r>
                            <w:rPr>
                              <w:rFonts w:ascii="Barlow" w:hAnsi="Barlow"/>
                              <w:sz w:val="18"/>
                              <w:szCs w:val="18"/>
                            </w:rPr>
                            <w:br/>
                            <w:t>San Francisco</w:t>
                          </w:r>
                          <w:r>
                            <w:rPr>
                              <w:rFonts w:ascii="Barlow" w:hAnsi="Barlow"/>
                              <w:sz w:val="18"/>
                              <w:szCs w:val="18"/>
                            </w:rPr>
                            <w:br/>
                            <w:t>CA 94</w:t>
                          </w:r>
                          <w:r>
                            <w:rPr>
                              <w:rFonts w:ascii="Barlow" w:hAnsi="Barlow"/>
                              <w:sz w:val="18"/>
                              <w:szCs w:val="18"/>
                              <w:lang w:val="en-GB"/>
                            </w:rPr>
                            <w:t>111</w:t>
                          </w:r>
                          <w:r>
                            <w:rPr>
                              <w:rFonts w:ascii="Barlow" w:hAnsi="Barlow"/>
                              <w:sz w:val="18"/>
                              <w:szCs w:val="18"/>
                            </w:rPr>
                            <w:t>, USA</w:t>
                          </w:r>
                        </w:p>
                        <w:p w14:paraId="15D8D1A2" w14:textId="77777777" w:rsidR="0053353E" w:rsidRPr="0053353E" w:rsidRDefault="0053353E" w:rsidP="0053353E">
                          <w:pPr>
                            <w:jc w:val="center"/>
                            <w:rPr>
                              <w:rFonts w:ascii="Barlow" w:hAnsi="Barlow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0641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4.95pt;margin-top:-5.7pt;width:161.65pt;height:56.6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" filled="f" stroked="f" strokeweight=".5pt">
              <v:textbox>
                <w:txbxContent>
                  <w:p w14:paraId="5533ED85" w14:textId="77777777" w:rsidR="0051132F" w:rsidRDefault="0051132F" w:rsidP="0051132F">
                    <w:pPr>
                      <w:pStyle w:val="NormalWeb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sz w:val="18"/>
                        <w:szCs w:val="18"/>
                      </w:rPr>
                      <w:t>Office USA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>
                      <w:rPr>
                        <w:rFonts w:ascii="Barlow" w:hAnsi="Barlow"/>
                        <w:sz w:val="18"/>
                        <w:szCs w:val="18"/>
                        <w:lang w:val="en-GB"/>
                      </w:rPr>
                      <w:t>1700 Montgomery St., Suite 108/22</w:t>
                    </w:r>
                    <w:r>
                      <w:rPr>
                        <w:rFonts w:ascii="Barlow" w:hAnsi="Barlow"/>
                        <w:sz w:val="18"/>
                        <w:szCs w:val="18"/>
                      </w:rPr>
                      <w:br/>
                      <w:t>San Francisco</w:t>
                    </w:r>
                    <w:r>
                      <w:rPr>
                        <w:rFonts w:ascii="Barlow" w:hAnsi="Barlow"/>
                        <w:sz w:val="18"/>
                        <w:szCs w:val="18"/>
                      </w:rPr>
                      <w:br/>
                      <w:t>CA 94</w:t>
                    </w:r>
                    <w:r>
                      <w:rPr>
                        <w:rFonts w:ascii="Barlow" w:hAnsi="Barlow"/>
                        <w:sz w:val="18"/>
                        <w:szCs w:val="18"/>
                        <w:lang w:val="en-GB"/>
                      </w:rPr>
                      <w:t>111</w:t>
                    </w:r>
                    <w:r>
                      <w:rPr>
                        <w:rFonts w:ascii="Barlow" w:hAnsi="Barlow"/>
                        <w:sz w:val="18"/>
                        <w:szCs w:val="18"/>
                      </w:rPr>
                      <w:t>, USA</w:t>
                    </w:r>
                  </w:p>
                  <w:p w14:paraId="15D8D1A2" w14:textId="77777777" w:rsidR="0053353E" w:rsidRPr="0053353E" w:rsidRDefault="0053353E" w:rsidP="0053353E">
                    <w:pPr>
                      <w:jc w:val="center"/>
                      <w:rPr>
                        <w:rFonts w:ascii="Barlow" w:hAnsi="Barlow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1B3669">
      <w:rPr>
        <w:rFonts w:ascii="Barlow" w:hAnsi="Barlow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C15BE04" wp14:editId="650474B1">
              <wp:simplePos x="0" y="0"/>
              <wp:positionH relativeFrom="column">
                <wp:posOffset>41910</wp:posOffset>
              </wp:positionH>
              <wp:positionV relativeFrom="paragraph">
                <wp:posOffset>-71120</wp:posOffset>
              </wp:positionV>
              <wp:extent cx="2051685" cy="71945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685" cy="719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05F689" w14:textId="55819A2A" w:rsidR="0053353E" w:rsidRPr="0053353E" w:rsidRDefault="0053353E" w:rsidP="0053353E">
                          <w:pPr>
                            <w:pStyle w:val="NormalWeb"/>
                            <w:jc w:val="center"/>
                            <w:rPr>
                              <w:rFonts w:ascii="Barlow" w:hAnsi="Barlow"/>
                              <w:sz w:val="18"/>
                              <w:szCs w:val="18"/>
                            </w:rPr>
                          </w:pPr>
                          <w:r w:rsidRPr="0053353E">
                            <w:rPr>
                              <w:rFonts w:ascii="Barlow" w:hAnsi="Barlow"/>
                              <w:b/>
                              <w:bCs/>
                              <w:sz w:val="18"/>
                              <w:szCs w:val="18"/>
                            </w:rPr>
                            <w:t>Headquarter Vienna</w:t>
                          </w:r>
                          <w:r w:rsidRPr="0053353E">
                            <w:rPr>
                              <w:rFonts w:ascii="Barlow" w:hAnsi="Barlow"/>
                              <w:sz w:val="18"/>
                              <w:szCs w:val="18"/>
                            </w:rPr>
                            <w:br/>
                          </w:r>
                          <w:proofErr w:type="spellStart"/>
                          <w:r w:rsidRPr="0053353E">
                            <w:rPr>
                              <w:rFonts w:ascii="Barlow" w:hAnsi="Barlow"/>
                              <w:sz w:val="18"/>
                              <w:szCs w:val="18"/>
                            </w:rPr>
                            <w:t>Frankenberggasse</w:t>
                          </w:r>
                          <w:proofErr w:type="spellEnd"/>
                          <w:r w:rsidRPr="0053353E">
                            <w:rPr>
                              <w:rFonts w:ascii="Barlow" w:hAnsi="Barlow"/>
                              <w:sz w:val="18"/>
                              <w:szCs w:val="18"/>
                            </w:rPr>
                            <w:t xml:space="preserve"> 13</w:t>
                          </w:r>
                          <w:r w:rsidRPr="0053353E">
                            <w:rPr>
                              <w:rFonts w:ascii="Barlow" w:hAnsi="Barlow"/>
                              <w:sz w:val="18"/>
                              <w:szCs w:val="18"/>
                            </w:rPr>
                            <w:br/>
                            <w:t>1040 Vienna</w:t>
                          </w:r>
                          <w:r w:rsidRPr="0053353E">
                            <w:rPr>
                              <w:rFonts w:ascii="Barlow" w:hAnsi="Barlow"/>
                              <w:sz w:val="18"/>
                              <w:szCs w:val="18"/>
                            </w:rPr>
                            <w:br/>
                            <w:t>Austria</w:t>
                          </w:r>
                        </w:p>
                        <w:p w14:paraId="4767F29D" w14:textId="77777777" w:rsidR="0053353E" w:rsidRPr="0053353E" w:rsidRDefault="0053353E" w:rsidP="0053353E">
                          <w:pPr>
                            <w:jc w:val="center"/>
                            <w:rPr>
                              <w:rFonts w:ascii="Barlow" w:hAnsi="Barlow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15BE04" id="Text Box 4" o:spid="_x0000_s1027" type="#_x0000_t202" style="position:absolute;margin-left:3.3pt;margin-top:-5.6pt;width:161.55pt;height:56.6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" filled="f" stroked="f" strokeweight=".5pt">
              <v:textbox>
                <w:txbxContent>
                  <w:p w14:paraId="5A05F689" w14:textId="55819A2A" w:rsidR="0053353E" w:rsidRPr="0053353E" w:rsidRDefault="0053353E" w:rsidP="0053353E">
                    <w:pPr>
                      <w:pStyle w:val="NormalWeb"/>
                      <w:jc w:val="center"/>
                      <w:rPr>
                        <w:rFonts w:ascii="Barlow" w:hAnsi="Barlow"/>
                        <w:sz w:val="18"/>
                        <w:szCs w:val="18"/>
                      </w:rPr>
                    </w:pPr>
                    <w:r w:rsidRPr="0053353E">
                      <w:rPr>
                        <w:rFonts w:ascii="Barlow" w:hAnsi="Barlow"/>
                        <w:b/>
                        <w:bCs/>
                        <w:sz w:val="18"/>
                        <w:szCs w:val="18"/>
                      </w:rPr>
                      <w:t>Headquarter Vienna</w:t>
                    </w:r>
                    <w:r w:rsidRPr="0053353E">
                      <w:rPr>
                        <w:rFonts w:ascii="Barlow" w:hAnsi="Barlow"/>
                        <w:sz w:val="18"/>
                        <w:szCs w:val="18"/>
                      </w:rPr>
                      <w:br/>
                    </w:r>
                    <w:proofErr w:type="spellStart"/>
                    <w:r w:rsidRPr="0053353E">
                      <w:rPr>
                        <w:rFonts w:ascii="Barlow" w:hAnsi="Barlow"/>
                        <w:sz w:val="18"/>
                        <w:szCs w:val="18"/>
                      </w:rPr>
                      <w:t>Frankenberggasse</w:t>
                    </w:r>
                    <w:proofErr w:type="spellEnd"/>
                    <w:r w:rsidRPr="0053353E">
                      <w:rPr>
                        <w:rFonts w:ascii="Barlow" w:hAnsi="Barlow"/>
                        <w:sz w:val="18"/>
                        <w:szCs w:val="18"/>
                      </w:rPr>
                      <w:t xml:space="preserve"> 13</w:t>
                    </w:r>
                    <w:r w:rsidRPr="0053353E">
                      <w:rPr>
                        <w:rFonts w:ascii="Barlow" w:hAnsi="Barlow"/>
                        <w:sz w:val="18"/>
                        <w:szCs w:val="18"/>
                      </w:rPr>
                      <w:br/>
                      <w:t>1040 Vienna</w:t>
                    </w:r>
                    <w:r w:rsidRPr="0053353E">
                      <w:rPr>
                        <w:rFonts w:ascii="Barlow" w:hAnsi="Barlow"/>
                        <w:sz w:val="18"/>
                        <w:szCs w:val="18"/>
                      </w:rPr>
                      <w:br/>
                      <w:t>Austria</w:t>
                    </w:r>
                  </w:p>
                  <w:p w14:paraId="4767F29D" w14:textId="77777777" w:rsidR="0053353E" w:rsidRPr="0053353E" w:rsidRDefault="0053353E" w:rsidP="0053353E">
                    <w:pPr>
                      <w:jc w:val="center"/>
                      <w:rPr>
                        <w:rFonts w:ascii="Barlow" w:hAnsi="Barlow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1B3669">
      <w:rPr>
        <w:rFonts w:ascii="Barlow" w:hAnsi="Barlow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DFCDAF" wp14:editId="20B54428">
              <wp:simplePos x="0" y="0"/>
              <wp:positionH relativeFrom="column">
                <wp:posOffset>2215515</wp:posOffset>
              </wp:positionH>
              <wp:positionV relativeFrom="paragraph">
                <wp:posOffset>-71755</wp:posOffset>
              </wp:positionV>
              <wp:extent cx="2051685" cy="71945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685" cy="719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C0C5BA" w14:textId="63750844" w:rsidR="0053353E" w:rsidRPr="00FC225E" w:rsidRDefault="0053353E" w:rsidP="0053353E">
                          <w:pPr>
                            <w:pStyle w:val="NormalWeb"/>
                            <w:jc w:val="center"/>
                            <w:rPr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51132F">
                            <w:rPr>
                              <w:rFonts w:ascii="Barlow" w:hAnsi="Barlow"/>
                              <w:b/>
                              <w:bCs/>
                              <w:sz w:val="18"/>
                              <w:szCs w:val="18"/>
                              <w:lang w:val="de-AT"/>
                            </w:rPr>
                            <w:t>Tr</w:t>
                          </w:r>
                          <w:r w:rsidRPr="00FC225E">
                            <w:rPr>
                              <w:rFonts w:ascii="Barlow" w:hAnsi="Barlow"/>
                              <w:b/>
                              <w:bCs/>
                              <w:sz w:val="18"/>
                              <w:szCs w:val="18"/>
                              <w:lang w:val="de-DE"/>
                            </w:rPr>
                            <w:t>iLite</w:t>
                          </w:r>
                          <w:proofErr w:type="spellEnd"/>
                          <w:r w:rsidRPr="00FC225E">
                            <w:rPr>
                              <w:rFonts w:ascii="Barlow" w:hAnsi="Barlow"/>
                              <w:b/>
                              <w:bCs/>
                              <w:sz w:val="18"/>
                              <w:szCs w:val="18"/>
                              <w:lang w:val="de-DE"/>
                            </w:rPr>
                            <w:t xml:space="preserve"> Technologies GmbH</w:t>
                          </w:r>
                          <w:r w:rsidRPr="00FC225E">
                            <w:rPr>
                              <w:rFonts w:ascii="Barlow" w:hAnsi="Barlow"/>
                              <w:b/>
                              <w:bCs/>
                              <w:sz w:val="18"/>
                              <w:szCs w:val="18"/>
                              <w:lang w:val="de-DE"/>
                            </w:rPr>
                            <w:br/>
                          </w:r>
                          <w:hyperlink r:id="rId1" w:history="1">
                            <w:r w:rsidRPr="00FC225E">
                              <w:rPr>
                                <w:rStyle w:val="Hyperlink"/>
                                <w:rFonts w:ascii="Barlow" w:hAnsi="Barlow"/>
                                <w:sz w:val="18"/>
                                <w:szCs w:val="18"/>
                                <w:lang w:val="de-DE"/>
                              </w:rPr>
                              <w:t>www.trilite-tech.com</w:t>
                            </w:r>
                          </w:hyperlink>
                          <w:r w:rsidRPr="00FC225E">
                            <w:rPr>
                              <w:rFonts w:ascii="Barlow" w:hAnsi="Barlow"/>
                              <w:sz w:val="18"/>
                              <w:szCs w:val="18"/>
                              <w:lang w:val="de-DE"/>
                            </w:rPr>
                            <w:br/>
                          </w:r>
                          <w:hyperlink r:id="rId2" w:history="1">
                            <w:r w:rsidRPr="00FC225E">
                              <w:rPr>
                                <w:rStyle w:val="Hyperlink"/>
                                <w:rFonts w:ascii="Barlow" w:hAnsi="Barlow"/>
                                <w:sz w:val="18"/>
                                <w:szCs w:val="18"/>
                                <w:lang w:val="de-DE"/>
                              </w:rPr>
                              <w:t>info@trilite-tech.com</w:t>
                            </w:r>
                          </w:hyperlink>
                          <w:r w:rsidRPr="00FC225E">
                            <w:rPr>
                              <w:rFonts w:ascii="Barlow" w:hAnsi="Barlow"/>
                              <w:sz w:val="18"/>
                              <w:szCs w:val="18"/>
                              <w:lang w:val="de-DE"/>
                            </w:rPr>
                            <w:br/>
                            <w:t>+43-1-947-5371</w:t>
                          </w:r>
                        </w:p>
                        <w:p w14:paraId="7830B29A" w14:textId="77777777" w:rsidR="0053353E" w:rsidRPr="00FC225E" w:rsidRDefault="0053353E" w:rsidP="0053353E">
                          <w:pPr>
                            <w:pStyle w:val="NormalWeb"/>
                            <w:jc w:val="center"/>
                            <w:rPr>
                              <w:rFonts w:ascii="Barlow" w:hAnsi="Barlow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  <w:p w14:paraId="0D6CFAE4" w14:textId="77777777" w:rsidR="0053353E" w:rsidRPr="00FC225E" w:rsidRDefault="0053353E" w:rsidP="0053353E">
                          <w:pPr>
                            <w:jc w:val="center"/>
                            <w:rPr>
                              <w:rFonts w:ascii="Barlow" w:hAnsi="Barlow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DFCDAF" id="Text Box 2" o:spid="_x0000_s1028" type="#_x0000_t202" style="position:absolute;margin-left:174.45pt;margin-top:-5.65pt;width:161.55pt;height:5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" filled="f" stroked="f" strokeweight=".5pt">
              <v:textbox>
                <w:txbxContent>
                  <w:p w14:paraId="78C0C5BA" w14:textId="63750844" w:rsidR="0053353E" w:rsidRPr="00FC225E" w:rsidRDefault="0053353E" w:rsidP="0053353E">
                    <w:pPr>
                      <w:pStyle w:val="NormalWeb"/>
                      <w:jc w:val="center"/>
                      <w:rPr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51132F">
                      <w:rPr>
                        <w:rFonts w:ascii="Barlow" w:hAnsi="Barlow"/>
                        <w:b/>
                        <w:bCs/>
                        <w:sz w:val="18"/>
                        <w:szCs w:val="18"/>
                        <w:lang w:val="de-AT"/>
                      </w:rPr>
                      <w:t>Tr</w:t>
                    </w:r>
                    <w:r w:rsidRPr="00FC225E">
                      <w:rPr>
                        <w:rFonts w:ascii="Barlow" w:hAnsi="Barlow"/>
                        <w:b/>
                        <w:bCs/>
                        <w:sz w:val="18"/>
                        <w:szCs w:val="18"/>
                        <w:lang w:val="de-DE"/>
                      </w:rPr>
                      <w:t>iLite</w:t>
                    </w:r>
                    <w:proofErr w:type="spellEnd"/>
                    <w:r w:rsidRPr="00FC225E">
                      <w:rPr>
                        <w:rFonts w:ascii="Barlow" w:hAnsi="Barlow"/>
                        <w:b/>
                        <w:bCs/>
                        <w:sz w:val="18"/>
                        <w:szCs w:val="18"/>
                        <w:lang w:val="de-DE"/>
                      </w:rPr>
                      <w:t xml:space="preserve"> Technologies GmbH</w:t>
                    </w:r>
                    <w:r w:rsidRPr="00FC225E">
                      <w:rPr>
                        <w:rFonts w:ascii="Barlow" w:hAnsi="Barlow"/>
                        <w:b/>
                        <w:bCs/>
                        <w:sz w:val="18"/>
                        <w:szCs w:val="18"/>
                        <w:lang w:val="de-DE"/>
                      </w:rPr>
                      <w:br/>
                    </w:r>
                    <w:hyperlink r:id="rId3" w:history="1">
                      <w:r w:rsidRPr="00FC225E">
                        <w:rPr>
                          <w:rStyle w:val="Hyperlink"/>
                          <w:rFonts w:ascii="Barlow" w:hAnsi="Barlow"/>
                          <w:sz w:val="18"/>
                          <w:szCs w:val="18"/>
                          <w:lang w:val="de-DE"/>
                        </w:rPr>
                        <w:t>www.trilite-tech.com</w:t>
                      </w:r>
                    </w:hyperlink>
                    <w:r w:rsidRPr="00FC225E">
                      <w:rPr>
                        <w:rFonts w:ascii="Barlow" w:hAnsi="Barlow"/>
                        <w:sz w:val="18"/>
                        <w:szCs w:val="18"/>
                        <w:lang w:val="de-DE"/>
                      </w:rPr>
                      <w:br/>
                    </w:r>
                    <w:hyperlink r:id="rId4" w:history="1">
                      <w:r w:rsidRPr="00FC225E">
                        <w:rPr>
                          <w:rStyle w:val="Hyperlink"/>
                          <w:rFonts w:ascii="Barlow" w:hAnsi="Barlow"/>
                          <w:sz w:val="18"/>
                          <w:szCs w:val="18"/>
                          <w:lang w:val="de-DE"/>
                        </w:rPr>
                        <w:t>info@trilite-tech.com</w:t>
                      </w:r>
                    </w:hyperlink>
                    <w:r w:rsidRPr="00FC225E">
                      <w:rPr>
                        <w:rFonts w:ascii="Barlow" w:hAnsi="Barlow"/>
                        <w:sz w:val="18"/>
                        <w:szCs w:val="18"/>
                        <w:lang w:val="de-DE"/>
                      </w:rPr>
                      <w:br/>
                      <w:t>+43-1-947-5371</w:t>
                    </w:r>
                  </w:p>
                  <w:p w14:paraId="7830B29A" w14:textId="77777777" w:rsidR="0053353E" w:rsidRPr="00FC225E" w:rsidRDefault="0053353E" w:rsidP="0053353E">
                    <w:pPr>
                      <w:pStyle w:val="NormalWeb"/>
                      <w:jc w:val="center"/>
                      <w:rPr>
                        <w:rFonts w:ascii="Barlow" w:hAnsi="Barlow"/>
                        <w:sz w:val="18"/>
                        <w:szCs w:val="18"/>
                        <w:lang w:val="de-DE"/>
                      </w:rPr>
                    </w:pPr>
                  </w:p>
                  <w:p w14:paraId="0D6CFAE4" w14:textId="77777777" w:rsidR="0053353E" w:rsidRPr="00FC225E" w:rsidRDefault="0053353E" w:rsidP="0053353E">
                    <w:pPr>
                      <w:jc w:val="center"/>
                      <w:rPr>
                        <w:rFonts w:ascii="Barlow" w:hAnsi="Barlow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9EC8D" w14:textId="77777777" w:rsidR="00A6697B" w:rsidRDefault="00A6697B" w:rsidP="0053353E">
      <w:r>
        <w:separator/>
      </w:r>
    </w:p>
  </w:footnote>
  <w:footnote w:type="continuationSeparator" w:id="0">
    <w:p w14:paraId="574C0FC4" w14:textId="77777777" w:rsidR="00A6697B" w:rsidRDefault="00A6697B" w:rsidP="0053353E">
      <w:r>
        <w:continuationSeparator/>
      </w:r>
    </w:p>
  </w:footnote>
  <w:footnote w:type="continuationNotice" w:id="1">
    <w:p w14:paraId="24DEC30B" w14:textId="77777777" w:rsidR="00A6697B" w:rsidRDefault="00A669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0B9E8" w14:textId="2501D6B2" w:rsidR="0053353E" w:rsidRPr="001B3669" w:rsidRDefault="0053353E" w:rsidP="0053353E">
    <w:pPr>
      <w:pStyle w:val="Header"/>
      <w:jc w:val="right"/>
      <w:rPr>
        <w:rFonts w:ascii="Barlow" w:hAnsi="Barlow"/>
      </w:rPr>
    </w:pPr>
    <w:r w:rsidRPr="001B3669">
      <w:rPr>
        <w:rFonts w:ascii="Barlow" w:hAnsi="Barlow"/>
        <w:noProof/>
      </w:rPr>
      <w:drawing>
        <wp:inline distT="0" distB="0" distL="0" distR="0" wp14:anchorId="2B738045" wp14:editId="53B4F68F">
          <wp:extent cx="2389769" cy="721750"/>
          <wp:effectExtent l="0" t="0" r="0" b="2540"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4768" cy="768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C34E77" w14:textId="77777777" w:rsidR="0053353E" w:rsidRPr="001B3669" w:rsidRDefault="0053353E">
    <w:pPr>
      <w:pStyle w:val="Header"/>
      <w:rPr>
        <w:rFonts w:ascii="Barlow" w:hAnsi="Bar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23233"/>
    <w:multiLevelType w:val="multilevel"/>
    <w:tmpl w:val="0FF0D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085D8B"/>
    <w:multiLevelType w:val="hybridMultilevel"/>
    <w:tmpl w:val="ED825686"/>
    <w:lvl w:ilvl="0" w:tplc="CAA6D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EED6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2A3B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C88B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B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BA0C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94A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8814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2C0A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82D05"/>
    <w:multiLevelType w:val="hybridMultilevel"/>
    <w:tmpl w:val="B53681C2"/>
    <w:lvl w:ilvl="0" w:tplc="7862B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0E55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001E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50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A49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EEE7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626E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0867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8E9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11072"/>
    <w:multiLevelType w:val="hybridMultilevel"/>
    <w:tmpl w:val="0C240706"/>
    <w:lvl w:ilvl="0" w:tplc="AD10B19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65A11"/>
    <w:multiLevelType w:val="multilevel"/>
    <w:tmpl w:val="220EF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8820DB"/>
    <w:multiLevelType w:val="multilevel"/>
    <w:tmpl w:val="6E620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C51F3D"/>
    <w:multiLevelType w:val="multilevel"/>
    <w:tmpl w:val="6160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6C0BB2"/>
    <w:multiLevelType w:val="multilevel"/>
    <w:tmpl w:val="C4B0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A30BE0"/>
    <w:multiLevelType w:val="multilevel"/>
    <w:tmpl w:val="9CB69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A359A0"/>
    <w:multiLevelType w:val="multilevel"/>
    <w:tmpl w:val="32A43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C37A50"/>
    <w:multiLevelType w:val="multilevel"/>
    <w:tmpl w:val="2CA2A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C5334E"/>
    <w:multiLevelType w:val="hybridMultilevel"/>
    <w:tmpl w:val="EEC2154A"/>
    <w:lvl w:ilvl="0" w:tplc="135046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D012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063A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B04B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0033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F8D8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E6C6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BAA6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70A6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2E57D8C"/>
    <w:multiLevelType w:val="hybridMultilevel"/>
    <w:tmpl w:val="7D8CEC8A"/>
    <w:lvl w:ilvl="0" w:tplc="FCE8D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74A9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3CC3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0C72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8844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D6E5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D235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3AB5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BCAD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257B3F"/>
    <w:multiLevelType w:val="hybridMultilevel"/>
    <w:tmpl w:val="F74CA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3E6228"/>
    <w:multiLevelType w:val="hybridMultilevel"/>
    <w:tmpl w:val="E9C0EFA4"/>
    <w:lvl w:ilvl="0" w:tplc="F904A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B641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4218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207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180D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E5C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9666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36F7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323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DD7BDA"/>
    <w:multiLevelType w:val="hybridMultilevel"/>
    <w:tmpl w:val="5F721E8A"/>
    <w:lvl w:ilvl="0" w:tplc="D6BEB6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28DF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50B0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881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4039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EC5F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6A44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3424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E64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127B1"/>
    <w:multiLevelType w:val="hybridMultilevel"/>
    <w:tmpl w:val="DC427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BC6847"/>
    <w:multiLevelType w:val="multilevel"/>
    <w:tmpl w:val="6BF4E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EA725D9"/>
    <w:multiLevelType w:val="hybridMultilevel"/>
    <w:tmpl w:val="47A0390E"/>
    <w:lvl w:ilvl="0" w:tplc="2E48C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7207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F6D6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D272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287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8831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D0D3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74A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90C7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031830">
    <w:abstractNumId w:val="10"/>
  </w:num>
  <w:num w:numId="2" w16cid:durableId="801927752">
    <w:abstractNumId w:val="4"/>
  </w:num>
  <w:num w:numId="3" w16cid:durableId="212620882">
    <w:abstractNumId w:val="9"/>
  </w:num>
  <w:num w:numId="4" w16cid:durableId="583493670">
    <w:abstractNumId w:val="13"/>
  </w:num>
  <w:num w:numId="5" w16cid:durableId="624235394">
    <w:abstractNumId w:val="16"/>
  </w:num>
  <w:num w:numId="6" w16cid:durableId="1260528827">
    <w:abstractNumId w:val="7"/>
  </w:num>
  <w:num w:numId="7" w16cid:durableId="1475609573">
    <w:abstractNumId w:val="18"/>
  </w:num>
  <w:num w:numId="8" w16cid:durableId="584151838">
    <w:abstractNumId w:val="1"/>
  </w:num>
  <w:num w:numId="9" w16cid:durableId="259803725">
    <w:abstractNumId w:val="12"/>
  </w:num>
  <w:num w:numId="10" w16cid:durableId="723914322">
    <w:abstractNumId w:val="2"/>
  </w:num>
  <w:num w:numId="11" w16cid:durableId="1684277965">
    <w:abstractNumId w:val="15"/>
  </w:num>
  <w:num w:numId="12" w16cid:durableId="276571700">
    <w:abstractNumId w:val="14"/>
  </w:num>
  <w:num w:numId="13" w16cid:durableId="542599033">
    <w:abstractNumId w:val="3"/>
  </w:num>
  <w:num w:numId="14" w16cid:durableId="330184655">
    <w:abstractNumId w:val="5"/>
  </w:num>
  <w:num w:numId="15" w16cid:durableId="426851541">
    <w:abstractNumId w:val="11"/>
  </w:num>
  <w:num w:numId="16" w16cid:durableId="1720352690">
    <w:abstractNumId w:val="0"/>
  </w:num>
  <w:num w:numId="17" w16cid:durableId="398525754">
    <w:abstractNumId w:val="6"/>
  </w:num>
  <w:num w:numId="18" w16cid:durableId="443379510">
    <w:abstractNumId w:val="8"/>
  </w:num>
  <w:num w:numId="19" w16cid:durableId="87643388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53E"/>
    <w:rsid w:val="00004A97"/>
    <w:rsid w:val="00030302"/>
    <w:rsid w:val="00055C95"/>
    <w:rsid w:val="000669BF"/>
    <w:rsid w:val="000A6E72"/>
    <w:rsid w:val="000C1626"/>
    <w:rsid w:val="000D65A7"/>
    <w:rsid w:val="000F5D22"/>
    <w:rsid w:val="000F7F7F"/>
    <w:rsid w:val="001028CB"/>
    <w:rsid w:val="00104784"/>
    <w:rsid w:val="00111313"/>
    <w:rsid w:val="00127E77"/>
    <w:rsid w:val="00150820"/>
    <w:rsid w:val="00186B00"/>
    <w:rsid w:val="00187FFD"/>
    <w:rsid w:val="0019036C"/>
    <w:rsid w:val="001B2AD9"/>
    <w:rsid w:val="001B3669"/>
    <w:rsid w:val="00226E44"/>
    <w:rsid w:val="00230B93"/>
    <w:rsid w:val="00243B22"/>
    <w:rsid w:val="002A1F78"/>
    <w:rsid w:val="002A6CC5"/>
    <w:rsid w:val="002A7D86"/>
    <w:rsid w:val="002A7EB5"/>
    <w:rsid w:val="00306AE8"/>
    <w:rsid w:val="00315EFF"/>
    <w:rsid w:val="00327381"/>
    <w:rsid w:val="00341DE1"/>
    <w:rsid w:val="00364577"/>
    <w:rsid w:val="00380537"/>
    <w:rsid w:val="0039527B"/>
    <w:rsid w:val="003A3D89"/>
    <w:rsid w:val="003B7213"/>
    <w:rsid w:val="00422E29"/>
    <w:rsid w:val="00456A44"/>
    <w:rsid w:val="00465BC6"/>
    <w:rsid w:val="00477732"/>
    <w:rsid w:val="004C5590"/>
    <w:rsid w:val="004C70F2"/>
    <w:rsid w:val="004D0F21"/>
    <w:rsid w:val="004E0BB9"/>
    <w:rsid w:val="004E7148"/>
    <w:rsid w:val="004F0277"/>
    <w:rsid w:val="004F231C"/>
    <w:rsid w:val="00503A05"/>
    <w:rsid w:val="0051132F"/>
    <w:rsid w:val="0053353E"/>
    <w:rsid w:val="0059405C"/>
    <w:rsid w:val="005A733E"/>
    <w:rsid w:val="00640E80"/>
    <w:rsid w:val="00672CBD"/>
    <w:rsid w:val="00696CA3"/>
    <w:rsid w:val="0069706B"/>
    <w:rsid w:val="006A060C"/>
    <w:rsid w:val="006A6B58"/>
    <w:rsid w:val="006C0216"/>
    <w:rsid w:val="007026AB"/>
    <w:rsid w:val="00724B54"/>
    <w:rsid w:val="007465FC"/>
    <w:rsid w:val="00753C31"/>
    <w:rsid w:val="00760275"/>
    <w:rsid w:val="00767F07"/>
    <w:rsid w:val="00776AE6"/>
    <w:rsid w:val="00792AF2"/>
    <w:rsid w:val="007A47BA"/>
    <w:rsid w:val="007A7D88"/>
    <w:rsid w:val="007D56E4"/>
    <w:rsid w:val="007F2206"/>
    <w:rsid w:val="00876199"/>
    <w:rsid w:val="0089542F"/>
    <w:rsid w:val="008B6C47"/>
    <w:rsid w:val="008C0590"/>
    <w:rsid w:val="008C67B0"/>
    <w:rsid w:val="00964F1B"/>
    <w:rsid w:val="009A4EFE"/>
    <w:rsid w:val="009C4B04"/>
    <w:rsid w:val="009D502F"/>
    <w:rsid w:val="009D66DC"/>
    <w:rsid w:val="00A02BA3"/>
    <w:rsid w:val="00A11F99"/>
    <w:rsid w:val="00A6697B"/>
    <w:rsid w:val="00AC630B"/>
    <w:rsid w:val="00AD645A"/>
    <w:rsid w:val="00B618C5"/>
    <w:rsid w:val="00B72664"/>
    <w:rsid w:val="00BA2E1B"/>
    <w:rsid w:val="00BC3C8A"/>
    <w:rsid w:val="00BC3CDF"/>
    <w:rsid w:val="00C5036F"/>
    <w:rsid w:val="00CA5578"/>
    <w:rsid w:val="00CC45F7"/>
    <w:rsid w:val="00CD0004"/>
    <w:rsid w:val="00D5078A"/>
    <w:rsid w:val="00D85DAF"/>
    <w:rsid w:val="00DC639A"/>
    <w:rsid w:val="00DE5308"/>
    <w:rsid w:val="00DE7659"/>
    <w:rsid w:val="00DF7856"/>
    <w:rsid w:val="00E065A0"/>
    <w:rsid w:val="00E27457"/>
    <w:rsid w:val="00E418A3"/>
    <w:rsid w:val="00EA4693"/>
    <w:rsid w:val="00EB112D"/>
    <w:rsid w:val="00ED4FFE"/>
    <w:rsid w:val="00F003B4"/>
    <w:rsid w:val="00F12D1B"/>
    <w:rsid w:val="00F63322"/>
    <w:rsid w:val="00F6531D"/>
    <w:rsid w:val="00F654E9"/>
    <w:rsid w:val="00F65D62"/>
    <w:rsid w:val="00F7103F"/>
    <w:rsid w:val="00F84DD5"/>
    <w:rsid w:val="00F96316"/>
    <w:rsid w:val="00FB4F80"/>
    <w:rsid w:val="00FC210B"/>
    <w:rsid w:val="00FC225E"/>
    <w:rsid w:val="1E4B6F40"/>
    <w:rsid w:val="221EFEF4"/>
    <w:rsid w:val="27067C19"/>
    <w:rsid w:val="28A24C7A"/>
    <w:rsid w:val="2A7693B8"/>
    <w:rsid w:val="35656E6D"/>
    <w:rsid w:val="41D6939C"/>
    <w:rsid w:val="544BF339"/>
    <w:rsid w:val="5AF6AA8F"/>
    <w:rsid w:val="63F0E8CF"/>
    <w:rsid w:val="67288991"/>
    <w:rsid w:val="6A7DE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1B3B20"/>
  <w15:chartTrackingRefBased/>
  <w15:docId w15:val="{A7292B87-2236-DD47-8C77-3E72CE66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35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3E"/>
  </w:style>
  <w:style w:type="paragraph" w:styleId="Footer">
    <w:name w:val="footer"/>
    <w:basedOn w:val="Normal"/>
    <w:link w:val="FooterChar"/>
    <w:uiPriority w:val="99"/>
    <w:unhideWhenUsed/>
    <w:rsid w:val="005335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3E"/>
  </w:style>
  <w:style w:type="paragraph" w:styleId="NormalWeb">
    <w:name w:val="Normal (Web)"/>
    <w:basedOn w:val="Normal"/>
    <w:uiPriority w:val="99"/>
    <w:unhideWhenUsed/>
    <w:rsid w:val="005335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5335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53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003B4"/>
    <w:pPr>
      <w:spacing w:after="200" w:line="276" w:lineRule="auto"/>
      <w:ind w:left="720"/>
      <w:contextualSpacing/>
    </w:pPr>
    <w:rPr>
      <w:sz w:val="22"/>
      <w:szCs w:val="22"/>
      <w:lang w:val="en-GB"/>
    </w:rPr>
  </w:style>
  <w:style w:type="character" w:styleId="Strong">
    <w:name w:val="Strong"/>
    <w:basedOn w:val="DefaultParagraphFont"/>
    <w:uiPriority w:val="22"/>
    <w:qFormat/>
    <w:rsid w:val="00DE7659"/>
    <w:rPr>
      <w:b/>
      <w:bCs/>
    </w:rPr>
  </w:style>
  <w:style w:type="paragraph" w:customStyle="1" w:styleId="paragraph">
    <w:name w:val="paragraph"/>
    <w:basedOn w:val="Normal"/>
    <w:rsid w:val="00F6332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 w:eastAsia="de-DE"/>
    </w:rPr>
  </w:style>
  <w:style w:type="character" w:customStyle="1" w:styleId="normaltextrun">
    <w:name w:val="normaltextrun"/>
    <w:basedOn w:val="DefaultParagraphFont"/>
    <w:rsid w:val="00F63322"/>
  </w:style>
  <w:style w:type="character" w:customStyle="1" w:styleId="eop">
    <w:name w:val="eop"/>
    <w:basedOn w:val="DefaultParagraphFont"/>
    <w:rsid w:val="00F63322"/>
  </w:style>
  <w:style w:type="paragraph" w:styleId="Revision">
    <w:name w:val="Revision"/>
    <w:hidden/>
    <w:uiPriority w:val="99"/>
    <w:semiHidden/>
    <w:rsid w:val="00D85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1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3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5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7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72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4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0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1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0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7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2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6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1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7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1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6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97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9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2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6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7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7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3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9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4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1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3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2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6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2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r@trilite-tech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rilite-tech.com" TargetMode="External"/><Relationship Id="rId2" Type="http://schemas.openxmlformats.org/officeDocument/2006/relationships/hyperlink" Target="mailto:info@trilite-tech.com" TargetMode="External"/><Relationship Id="rId1" Type="http://schemas.openxmlformats.org/officeDocument/2006/relationships/hyperlink" Target="http://www.trilite-tech.com" TargetMode="External"/><Relationship Id="rId4" Type="http://schemas.openxmlformats.org/officeDocument/2006/relationships/hyperlink" Target="mailto:info@trilite-tec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8915C4FFE0F49827F018DE423B34F" ma:contentTypeVersion="16" ma:contentTypeDescription="Create a new document." ma:contentTypeScope="" ma:versionID="75dcdddb1575c8f72ad1a3371fc3c156">
  <xsd:schema xmlns:xsd="http://www.w3.org/2001/XMLSchema" xmlns:xs="http://www.w3.org/2001/XMLSchema" xmlns:p="http://schemas.microsoft.com/office/2006/metadata/properties" xmlns:ns2="014dd427-e6b5-4f03-9dbe-d12877e86b55" xmlns:ns3="1bc1d514-3a77-4189-a3bc-8af4419ad49e" targetNamespace="http://schemas.microsoft.com/office/2006/metadata/properties" ma:root="true" ma:fieldsID="752f6fa4ba2464e2459d63b1bdde4439" ns2:_="" ns3:_="">
    <xsd:import namespace="014dd427-e6b5-4f03-9dbe-d12877e86b55"/>
    <xsd:import namespace="1bc1d514-3a77-4189-a3bc-8af4419ad4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dd427-e6b5-4f03-9dbe-d12877e86b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459bbf4-a0f1-41ec-b331-333f5ad460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c1d514-3a77-4189-a3bc-8af4419ad4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a1ae7db-e8b9-4b0b-b506-57aa6d6f71ca}" ma:internalName="TaxCatchAll" ma:showField="CatchAllData" ma:web="1bc1d514-3a77-4189-a3bc-8af4419ad4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c1d514-3a77-4189-a3bc-8af4419ad49e" xsi:nil="true"/>
    <lcf76f155ced4ddcb4097134ff3c332f xmlns="014dd427-e6b5-4f03-9dbe-d12877e86b55">
      <Terms xmlns="http://schemas.microsoft.com/office/infopath/2007/PartnerControls"/>
    </lcf76f155ced4ddcb4097134ff3c332f>
    <SharedWithUsers xmlns="1bc1d514-3a77-4189-a3bc-8af4419ad49e">
      <UserInfo>
        <DisplayName>Stefanie SONNENSCHEIN</DisplayName>
        <AccountId>15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0017486-5980-42EF-9A0F-712C4DCDB8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CCDD13-B0F6-406C-9675-B3B6C05D7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dd427-e6b5-4f03-9dbe-d12877e86b55"/>
    <ds:schemaRef ds:uri="1bc1d514-3a77-4189-a3bc-8af4419ad4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56B7EF-BDBA-410C-9147-0B19D5680B1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2C07D0-FF02-41D9-9992-4B7995CE0C4C}">
  <ds:schemaRefs>
    <ds:schemaRef ds:uri="http://schemas.microsoft.com/office/2006/metadata/properties"/>
    <ds:schemaRef ds:uri="http://schemas.microsoft.com/office/infopath/2007/PartnerControls"/>
    <ds:schemaRef ds:uri="1bc1d514-3a77-4189-a3bc-8af4419ad49e"/>
    <ds:schemaRef ds:uri="014dd427-e6b5-4f03-9dbe-d12877e86b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Anjou</dc:creator>
  <cp:keywords/>
  <dc:description/>
  <cp:lastModifiedBy>Cornelia CERNY</cp:lastModifiedBy>
  <cp:revision>95</cp:revision>
  <cp:lastPrinted>2022-11-08T13:08:00Z</cp:lastPrinted>
  <dcterms:created xsi:type="dcterms:W3CDTF">2021-04-22T16:50:00Z</dcterms:created>
  <dcterms:modified xsi:type="dcterms:W3CDTF">2022-11-08T13:09:00Z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0x0101006E88915C4FFE0F49827F018DE423B34F</vt:lpwstr>
  </property>
  <property fmtid="{D5CDD505-2E9C-101B-9397-08002B2CF9AE}" pid="3" name="MediaServiceImageTags">
    <vt:lpwstr/>
  </property>
</Properties>
</file>